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F7" w:rsidRPr="005518F7" w:rsidRDefault="005518F7" w:rsidP="005518F7">
      <w:pPr>
        <w:suppressAutoHyphens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Одним из важнейших элементов системы высших чувств являются</w:t>
      </w:r>
      <w:r w:rsidRPr="005518F7">
        <w:rPr>
          <w:rFonts w:ascii="Times New Roman" w:eastAsia="Calibri" w:hAnsi="Times New Roman" w:cs="Times New Roman"/>
          <w:b/>
          <w:bCs/>
          <w:i/>
          <w:iCs/>
          <w:color w:val="000000"/>
          <w:kern w:val="28"/>
          <w:sz w:val="28"/>
          <w:szCs w:val="28"/>
        </w:rPr>
        <w:t> </w:t>
      </w:r>
      <w:r w:rsidRPr="005518F7">
        <w:rPr>
          <w:rFonts w:ascii="Times New Roman" w:eastAsia="Calibri" w:hAnsi="Times New Roman" w:cs="Times New Roman"/>
          <w:b/>
          <w:bCs/>
          <w:iCs/>
          <w:color w:val="000000"/>
          <w:kern w:val="28"/>
          <w:sz w:val="28"/>
          <w:szCs w:val="28"/>
        </w:rPr>
        <w:t>гуманные чувства</w:t>
      </w:r>
      <w:r w:rsidRPr="005518F7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</w:rPr>
        <w:t> </w:t>
      </w: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- переживания, в которых выражается отношение к людям, признание их </w:t>
      </w:r>
      <w:proofErr w:type="spellStart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самоценности</w:t>
      </w:r>
      <w:proofErr w:type="spellEnd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, прав и свобод, их источником являются взаимоотношения с близкими людьми, доброжелательность, внимание, забота, любовь взрослых.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Особые переживания свойственны отношению детей к своим родителям: маму и папу считают лучшими в мире людьми. Они делают много комплиментов своим родителям, хотят во всем быть на них похожими. Основным поводом для радости является общение с родителями в совместной деятельности. Дети остро переживают расстройства в семье, ссоры со сверстниками, несправедливость.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Овладение нормами поведения, также является источником развития</w:t>
      </w:r>
      <w:r w:rsidRPr="005518F7">
        <w:rPr>
          <w:rFonts w:ascii="Times New Roman" w:eastAsia="Calibri" w:hAnsi="Times New Roman" w:cs="Times New Roman"/>
          <w:b/>
          <w:bCs/>
          <w:i/>
          <w:iCs/>
          <w:color w:val="000000"/>
          <w:kern w:val="28"/>
          <w:sz w:val="28"/>
          <w:szCs w:val="28"/>
        </w:rPr>
        <w:t> </w:t>
      </w:r>
      <w:r w:rsidRPr="005518F7">
        <w:rPr>
          <w:rFonts w:ascii="Times New Roman" w:eastAsia="Calibri" w:hAnsi="Times New Roman" w:cs="Times New Roman"/>
          <w:b/>
          <w:bCs/>
          <w:iCs/>
          <w:color w:val="000000"/>
          <w:kern w:val="28"/>
          <w:sz w:val="28"/>
          <w:szCs w:val="28"/>
        </w:rPr>
        <w:t>нравственных чувств</w:t>
      </w:r>
      <w:proofErr w:type="gramStart"/>
      <w:r w:rsidRPr="005518F7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</w:rPr>
        <w:t> </w:t>
      </w: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,</w:t>
      </w:r>
      <w:proofErr w:type="gramEnd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переживаний, в которых выражается отношение к общественным событиям и их участникам. Переживания теперь порождаются тем, что думают о ребенке взрослые и сверстники. Опыт таких переживаний обобщается в форме нравственных чувств. 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Первые эмоции ребенка, которые он испытывает непосредственно после рождения, носят отрицательный характер по физиологическим причинам. Это связано с резким изменением средовых факторов, к которым он привык в утробе матери. Чуть позже, выражаясь в крике и плаче, эти отрицательные эмоции выполняют защитную функцию и являются сигналом для окружающих о неблагополучии ребенка (голод, недомогания, мокрые пеленки, желание спать и т. д.). В этот период ярко обнаруживает себя реакция страха, которая может быть вызвана резким изменением среды, положения, громкими звуками и т. д. Физиологическая природа данных эмоций – безусловные  рефлексы. На данном этапе удовлетворение витальных потребностей создает лишь предпосылку для появления у малыша чувства радости. Постепенно, с увеличением отрезка бодрствования, взаимодействие </w:t>
      </w:r>
      <w:proofErr w:type="gramStart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со</w:t>
      </w:r>
      <w:proofErr w:type="gramEnd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взрослым, который не только обеспечивает уход, но и </w:t>
      </w: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lastRenderedPageBreak/>
        <w:t>стремится наполнить жизнь младенца разнообразными впечатлениями, проявляет любовное и заботливое отношение к нему, начинают развиваться положительные эмоции.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Существенным этапом эмоционального развития ребенка становится образование на основе безусловных эмоциональных реакций условных, которые возникают не только в связи с ощущениями, но уже и в связи с представлениями. Это свидетельствует о расширении информационных полей, стимулирующих появление все новых и новых источников эмоций и обогащении их содержания. Постепенно расширяются и потребности ребенка, которые уже не ограничиваются только </w:t>
      </w:r>
      <w:proofErr w:type="gramStart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органическими</w:t>
      </w:r>
      <w:proofErr w:type="gramEnd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Ощущение – отражение свойств предметов объективного мира, возникающее при их непосредственном воздействии на органы чувств</w:t>
      </w:r>
      <w:proofErr w:type="gramStart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.</w:t>
      </w:r>
      <w:proofErr w:type="gramEnd"/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Представление – наглядный образ предмета, возникающий на основе прошлого опыта</w:t>
      </w:r>
      <w:proofErr w:type="gramStart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.</w:t>
      </w:r>
      <w:proofErr w:type="gramEnd"/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Как отмечает Г.А. </w:t>
      </w:r>
      <w:proofErr w:type="spellStart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Урунтаева</w:t>
      </w:r>
      <w:proofErr w:type="spellEnd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, первая социальная эмоция – улыбка  в ответ на ласковый голос близкого взрослого и его склоненное лицо – появляется у малыша приблизительно на 3-4-й неделе. К 3-4-м месяцам положительные эмоции складываются в «комплекс оживления», представляющий собой специфическое поведение в отношении взрослого. В этот </w:t>
      </w:r>
      <w:proofErr w:type="spellStart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довербальный</w:t>
      </w:r>
      <w:proofErr w:type="spellEnd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период радостные эмоциональные реакции малыша являются главным коммуникативным средством. Необходимо отметить, что до 6 месяцев общение вызывает у ребенка только положительные эмоции. Кроме того, негативные эмоциональные переживания взрослого, обращенные к нему, не воспринимаются. И только во втором полугодии своей жизни ребенок начинает дифференцировать эмоциональные состояния взрослого, чутко реагируя на его мимику, интонационную окраску голоса, его действия. На этой основе начинает формироваться симпатия и любовь к </w:t>
      </w:r>
      <w:proofErr w:type="gramStart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близким</w:t>
      </w:r>
      <w:proofErr w:type="gramEnd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как ответная реакция на их теплоту и заботу, ласку и доброжелательное внимание.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lastRenderedPageBreak/>
        <w:t xml:space="preserve">Если на первых месяцах жизни реакцию радости вызывает общение </w:t>
      </w:r>
      <w:proofErr w:type="gramStart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со</w:t>
      </w:r>
      <w:proofErr w:type="gramEnd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взрослым, то уже после 4 месяцев ее способна вызвать и игрушка. Побудительным фактором становится новизна предметов, попадающих в непосредственное поле зрения и доступных для манипулирования. Удовольствие доставляют и собственная двигательная активность и различные звуковые эффекты.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Важной характеристикой эмоционального мира младенца является его «заражение» эмоциями окружающих людей.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Свидетельством начала формирования познавательной потребности является появление чувства удивления, возникающего при непосредственном воздействии необычного раздражителя. Это чувство берет свое начало в ориентировочном рефлексе «что такое?».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Остановимся на ключевых моментах эмоционального развития в младенческом возрасте: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softHyphen/>
      </w: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softHyphen/>
        <w:t xml:space="preserve">– для детей младенческого возраста характерными являются примитивные эмоции, вызываемые удовлетворением или неудовлетворением витальных потребностей; 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– основным средством общения в </w:t>
      </w:r>
      <w:proofErr w:type="spellStart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довербальный</w:t>
      </w:r>
      <w:proofErr w:type="spellEnd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период для ребенка являются выразительные эмоциональные реакции;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– способность к дифференциации эмоций у ребенка развивается в ходе ситуативно-личностного общения </w:t>
      </w:r>
      <w:proofErr w:type="gramStart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со</w:t>
      </w:r>
      <w:proofErr w:type="gramEnd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взрослым;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softHyphen/>
      </w: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softHyphen/>
      </w: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softHyphen/>
        <w:t>– расширение источников информации способствует развитию познавательной активности, находящей выражение в переживании радости от собственных действий и развитию чувства удивления;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softHyphen/>
        <w:t>– закладываются основы высших чувств – любви и симпатии к близким, взрослым, в основе которых лежит подражание.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Как и в младенческом возрасте, эмоции ребенка раннего возраста неустойчивы, кратковременны и имеют бурное выражение». Также характерным является эффект «эмоционального заражения». Как отмечает Г.А. </w:t>
      </w:r>
      <w:proofErr w:type="spellStart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Урунтаева</w:t>
      </w:r>
      <w:proofErr w:type="spellEnd"/>
      <w:proofErr w:type="gramStart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,</w:t>
      </w:r>
      <w:proofErr w:type="gramEnd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эмоции на этом этапе онтогенеза во многом определяют все </w:t>
      </w: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lastRenderedPageBreak/>
        <w:t>поведение ребенка, именно поэтому оно так импульсивно и часто непредсказуемо.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Примерно в 1,5-2 года начинают закладываться простейшие нравственные эмоции. Стимулирующим фактором для этого выступает похвала или порицание со стороны взрослых, которая формирует первоначальное различение «хорошо – плохо».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К 3 годам начинают проявляться эстетические чувства: радость может быть вызвана красивым платьем, цветущим растением; постепенно различия касаются и характера музыки, ее «настроения». Но если в младенческом возрасте радость вызывает все яркое и блестящее, то в раннем возрасте малыш уже пытается отличать действительно красивое от </w:t>
      </w:r>
      <w:proofErr w:type="gramStart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вычурного</w:t>
      </w:r>
      <w:proofErr w:type="gramEnd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и безвкусного, основываясь на оценках взрослых. Постепенно эти оценки становятся все более независимыми от мнения взрослых. Очень часто у детей этого возраста активизируется потребность выразить себя и свои чувства через движение, пение, рисунок.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Развиваются и интеллектуальные чувства. Они проявляются в виде удовольствия при удовлетворении интереса к окружающему. В этот период ребенок начинает в меру своего речевого развития задавать вопросы познавательного характера.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Б. Волосова отмечает, что эмоции детей второго года жизни тесно взаимосвязаны с успешностью или </w:t>
      </w:r>
      <w:proofErr w:type="spellStart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неуспешностью</w:t>
      </w:r>
      <w:proofErr w:type="spellEnd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их предметной деятельности. Источником появления данных эмоций могут являться: объект предстоящего действия, ситуация, в которой предстоит действовать, собственные действия, результат самостоятельной деятельности. Другими словами, переживания теперь связываются с успешным или неуспешным овладением умениями, а также результатами своей деятельности. В связи с этим можно утверждать, что «происходит дальнейшая социализация эмоций».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Начинает проявляться эмоциональное отношение к сверстнику. Основной тенденцией в этом возрасте является своеобразная узурпация </w:t>
      </w: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lastRenderedPageBreak/>
        <w:t>внимания значимого взрослого, проявление ревности к сверстнику, с которым приходится его делить. При обращении внимания взрослого на состояние другого ребенка малыш 2-3 лет способен проникнуться к своему сверстнику симпатией. В этом возрасте начинает развиваться избирательное отношение к сверстникам, что проявляется в явно демонстрируемых симпатиях. В отношении взрослых отмечается характерное для детей данного возраста стремление к похвале, поощрению с их стороны.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Особое значение приобретает слово, включенное в протекание эмоциональных процессов. Выраженное взрослым вербальное оценивание тех или иных явлений становится основой для дальнейшего развития чувств и моральных суждений, сначала подкрепляемое мимикой и интонацией, а затем и без таковых. Так закладывается основа для развития речевой регуляции поведения, заключающаяся в связи слова и представлений, что способствует развитию некоторой целенаправленности действий ребенка. 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В ситуации развития у ребенка раннего возраста потребности в похвале начинают складываться предпосылки зарождения чувства гордости и самолюбия, а также чувство стыда. Последнее, по мнению Р.Х. Шакурова свидетельствует о формировании у ребенка представлений о положительно и отрицательно оцениваемых взрослыми образцах поведения.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Ключевые моменты эмоционального развития детей раннего возраста следующие: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– эмоции также неустойчивы и изменчивы, как и в младенческом возрасте;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– эмоции являются мотивами поведения ребенка, что объясняет их импульсивность;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– более интенсивно начинают развиваться интеллектуальные, эстетические и нравственные эмоции, особое место среди высших эмоций в этот период занимают чувство гордости, симпатия, сочувствие и чувство стыда;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lastRenderedPageBreak/>
        <w:t>– особое условно-эмоциональное значение приобретает слово, которое становится средством оценивания тех или иных качеств и поступков.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Основные изменения в эмоциональной сфере у детей на этапе дошкольного детства обусловлены установлением иерархии мотивов, появлением новых интересов и потребностей.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Чувства ребенка-дошкольника постепенно теряют импульсивность, становятся более глубокими по смысловому содержанию. Тем не менее, остаются </w:t>
      </w:r>
      <w:proofErr w:type="spellStart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трудноконтролируемыми</w:t>
      </w:r>
      <w:proofErr w:type="spellEnd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эмоции, связанные с органическими потребностями, такими как голод, жажда и т. д. Изменяется и роль эмоций  в деятельности дошкольника. Если на предыдущих этапах онтогенеза основным ориентиром для него являлась оценка взрослого, то теперь он может испытывать радость, предвидя положительный результат своей деятельности и хорошее настроение окружающих.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Постепенно ребенком-дошкольником осваиваются экспрессивные формы выражения эмоций – интонация, мимика, пантомимика. Овладение этими выразительными средствами, кроме того, помогает ему глубже осознать переживания другого.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Свое влияние на эмоциональное развитие оказывает развитие познавательной сферы личности, в частности, включение речи в эмоциональные процессы, что приводит к их интеллектуализации.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На протяжении дошкольного детства особенности эмоций проявляются вследствие изменения общего характера деятельности ребенка и усложнением его отношений с окружающим миром.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Около 4-5 лет у ребенка начинает формироваться чувство долга. Моральное сознание, являясь основанием этого чувства, способствует пониманию ребенком предъявляемых ему требований, которые он соотносит со своими поступками и поступками окружающих сверстников и взрослых. Наиболее ярко чувство долга демонстрируется детьми 6-7 лет.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Интенсивное развитие любознательности способствует развитию удивления, радости открытий. 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lastRenderedPageBreak/>
        <w:t>Эстетические чувства также получают свое дальнейшее развитие в связи с собственной художественно-творческой деятельности ребенка.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Ключевыми моментами эмоционального развития ребенка дошкольного возраста являются: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– освоение социальных форм выражения эмоций – формируется чувство долга, получают дальнейшее развитие эстетические, интеллектуальные и моральные чувства;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– благодаря речевому развитию эмоции становятся осознанными;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– эмоции являются показателем общего состояния ребенка, его психического и физического самочувствия.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Для четкого понимания различий в эмоциональном развитии на разных этапах онтогенеза можно рассмотреть их сравнительную характеристику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Общение один из важнейших факторов общего психического развития ребенка.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Общение, как и всякая деятельность, предметно. Предметом, как и объектом, деятельности общения является другой человек, партнер по совместной деятельности.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Со становлением познавательной деятельности происходит развитие</w:t>
      </w:r>
      <w:r w:rsidRPr="005518F7">
        <w:rPr>
          <w:rFonts w:ascii="Times New Roman" w:eastAsia="Calibri" w:hAnsi="Times New Roman" w:cs="Times New Roman"/>
          <w:b/>
          <w:bCs/>
          <w:i/>
          <w:iCs/>
          <w:color w:val="000000"/>
          <w:kern w:val="28"/>
          <w:sz w:val="28"/>
          <w:szCs w:val="28"/>
        </w:rPr>
        <w:t> </w:t>
      </w:r>
      <w:r w:rsidRPr="005518F7">
        <w:rPr>
          <w:rFonts w:ascii="Times New Roman" w:eastAsia="Calibri" w:hAnsi="Times New Roman" w:cs="Times New Roman"/>
          <w:b/>
          <w:bCs/>
          <w:iCs/>
          <w:color w:val="000000"/>
          <w:kern w:val="28"/>
          <w:sz w:val="28"/>
          <w:szCs w:val="28"/>
        </w:rPr>
        <w:t>интеллектуальных чувств</w:t>
      </w:r>
      <w:r w:rsidRPr="005518F7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</w:rPr>
        <w:t>-</w:t>
      </w: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переживаний, которые возникают и развиваются в умственной деятельности, направленной на теоретическое познание действительности. Радость при познании нового, удивление и сомнение не только сопровождают открытие ребенка, но и предопределяют их яркими интеллектуальными чувствами, он познает чувство удивления, возникающее как естественная реакция на новизну, благодаря поддержке взрослого, дает импульс для любознательности. Окружающий мир, природа привлекают малыша таинственностью, загадочностью, побуждают к познанию их природы и сущности. Удивление порождают вопросы, на которые малыш пытается найти соответствующий ответ.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Важное место в развитии личности ребенка занимают</w:t>
      </w:r>
      <w:r w:rsidRPr="005518F7">
        <w:rPr>
          <w:rFonts w:ascii="Times New Roman" w:eastAsia="Calibri" w:hAnsi="Times New Roman" w:cs="Times New Roman"/>
          <w:b/>
          <w:bCs/>
          <w:i/>
          <w:iCs/>
          <w:color w:val="000000"/>
          <w:kern w:val="28"/>
          <w:sz w:val="28"/>
          <w:szCs w:val="28"/>
        </w:rPr>
        <w:t> </w:t>
      </w:r>
      <w:r w:rsidRPr="005518F7">
        <w:rPr>
          <w:rFonts w:ascii="Times New Roman" w:eastAsia="Calibri" w:hAnsi="Times New Roman" w:cs="Times New Roman"/>
          <w:b/>
          <w:bCs/>
          <w:iCs/>
          <w:color w:val="000000"/>
          <w:kern w:val="28"/>
          <w:sz w:val="28"/>
          <w:szCs w:val="28"/>
        </w:rPr>
        <w:t>эстетические чувства</w:t>
      </w:r>
      <w:r w:rsidRPr="005518F7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</w:rPr>
        <w:t>, </w:t>
      </w: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переживания, вызванные восприятием и взаимодействием с </w:t>
      </w: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lastRenderedPageBreak/>
        <w:t xml:space="preserve">эстетическими ценностями (чувство прекрасного и безобразного, чувство гармонии, чувство ритма, чувство </w:t>
      </w:r>
      <w:proofErr w:type="gramStart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комического) </w:t>
      </w:r>
      <w:proofErr w:type="gramEnd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их развитие связано со становлением художественно-творческой деятельности детей и художественного восприятия. В жизнедеятельности ребенка эстетические чувства взаимосвязаны с </w:t>
      </w:r>
      <w:proofErr w:type="gramStart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нравственными</w:t>
      </w:r>
      <w:proofErr w:type="gramEnd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: он одобряет прекрасное и доброе, осуждает безобразное и злое в жизни, в искусстве, в литературе.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В дошкольном возрасте происходит расширение диапазона распо</w:t>
      </w: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softHyphen/>
        <w:t>знаваемых эмоций, возникают новые эмоции – социальные, познаватель</w:t>
      </w: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softHyphen/>
        <w:t>ные.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Эмоциональная сфера к концу дошкольного возраста претерпевает </w:t>
      </w:r>
      <w:r w:rsidRPr="005518F7">
        <w:rPr>
          <w:rFonts w:ascii="Times New Roman" w:eastAsia="Calibri" w:hAnsi="Times New Roman" w:cs="Times New Roman"/>
          <w:color w:val="000000"/>
          <w:spacing w:val="-1"/>
          <w:kern w:val="28"/>
          <w:sz w:val="28"/>
          <w:szCs w:val="28"/>
        </w:rPr>
        <w:t>ряд изменений: происходит обобщение переживаний, у ребенка появляют</w:t>
      </w:r>
      <w:r w:rsidRPr="005518F7">
        <w:rPr>
          <w:rFonts w:ascii="Times New Roman" w:eastAsia="Calibri" w:hAnsi="Times New Roman" w:cs="Times New Roman"/>
          <w:color w:val="000000"/>
          <w:spacing w:val="-1"/>
          <w:kern w:val="28"/>
          <w:sz w:val="28"/>
          <w:szCs w:val="28"/>
        </w:rPr>
        <w:softHyphen/>
        <w:t xml:space="preserve">ся устойчивые чувства, как результат обобщения эмоционального опыта, </w:t>
      </w: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происходит дифференциация внутреннего и внешнего, привнесение в по</w:t>
      </w: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softHyphen/>
        <w:t>ступки интеллектуального момента, который вклинивается между переживанием и непосредственным поступком.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spacing w:val="-1"/>
          <w:kern w:val="28"/>
          <w:sz w:val="28"/>
          <w:szCs w:val="28"/>
        </w:rPr>
        <w:t>От дифференциации и нахождения тождественных эмоций по           отдельным, бросающимся в глаза, признакам в раннем возрасте дошкольник переходит к целостному восприятию мимики взрослых, затем к соотноше</w:t>
      </w:r>
      <w:r w:rsidRPr="005518F7">
        <w:rPr>
          <w:rFonts w:ascii="Times New Roman" w:eastAsia="Calibri" w:hAnsi="Times New Roman" w:cs="Times New Roman"/>
          <w:color w:val="000000"/>
          <w:spacing w:val="-1"/>
          <w:kern w:val="28"/>
          <w:sz w:val="28"/>
          <w:szCs w:val="28"/>
        </w:rPr>
        <w:softHyphen/>
      </w: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нию всех признаков лица.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Таким образом, дошкольник активно усваивает сенсорные эталоны предметного мира, характеристики невербального поведения, в том числе лицевые выражения эмоциональных состояний. Для младшего дошкольника </w:t>
      </w:r>
      <w:proofErr w:type="gramStart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красивое</w:t>
      </w:r>
      <w:proofErr w:type="gramEnd"/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обязательно должен быть ярким, блестящим, нарядным. Старший дошкольник начинает находить красоту в ритмичности, гармонии красок и линий, музыкальной мелодии, пластичности танца Сильные переживания вызывает у него красота природных явлений, пейзажей, праздничных выступлений. </w:t>
      </w:r>
    </w:p>
    <w:p w:rsidR="005518F7" w:rsidRPr="005518F7" w:rsidRDefault="005518F7" w:rsidP="005518F7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</w:pP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К концу дошкольного детства высшие чувства становятся мотивами поведения ребенка. С помощью них происходит регуляция поступков, действий, желаний соответствии с установленными нормами и требованиями общества. Ребенок начинает осознавать и ква</w:t>
      </w: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softHyphen/>
      </w:r>
      <w:r w:rsidRPr="005518F7">
        <w:rPr>
          <w:rFonts w:ascii="Times New Roman" w:eastAsia="Calibri" w:hAnsi="Times New Roman" w:cs="Times New Roman"/>
          <w:color w:val="000000"/>
          <w:spacing w:val="-1"/>
          <w:kern w:val="28"/>
          <w:sz w:val="28"/>
          <w:szCs w:val="28"/>
        </w:rPr>
        <w:t xml:space="preserve">лифицировать свои эмоции и </w:t>
      </w:r>
      <w:r w:rsidRPr="005518F7">
        <w:rPr>
          <w:rFonts w:ascii="Times New Roman" w:eastAsia="Calibri" w:hAnsi="Times New Roman" w:cs="Times New Roman"/>
          <w:color w:val="000000"/>
          <w:spacing w:val="-1"/>
          <w:kern w:val="28"/>
          <w:sz w:val="28"/>
          <w:szCs w:val="28"/>
        </w:rPr>
        <w:lastRenderedPageBreak/>
        <w:t xml:space="preserve">переживания. К данной способности ребенок </w:t>
      </w: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>приходит через понимание эмоционального состояния других. На этом этапе очень важно: помогают ли родители, мать ребенка разо</w:t>
      </w:r>
      <w:r w:rsidRPr="005518F7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softHyphen/>
      </w:r>
      <w:r w:rsidRPr="005518F7">
        <w:rPr>
          <w:rFonts w:ascii="Times New Roman" w:eastAsia="Calibri" w:hAnsi="Times New Roman" w:cs="Times New Roman"/>
          <w:color w:val="000000"/>
          <w:spacing w:val="-1"/>
          <w:kern w:val="28"/>
          <w:sz w:val="28"/>
          <w:szCs w:val="28"/>
        </w:rPr>
        <w:t>браться ему в эмоциональных состояниях, называют их или нет.</w:t>
      </w:r>
    </w:p>
    <w:p w:rsidR="00476D94" w:rsidRDefault="005518F7">
      <w:bookmarkStart w:id="0" w:name="_GoBack"/>
      <w:bookmarkEnd w:id="0"/>
    </w:p>
    <w:sectPr w:rsidR="00476D94" w:rsidSect="00C80F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F7"/>
    <w:rsid w:val="00482E0B"/>
    <w:rsid w:val="005518F7"/>
    <w:rsid w:val="005609C5"/>
    <w:rsid w:val="00A732F7"/>
    <w:rsid w:val="00B05E15"/>
    <w:rsid w:val="00C80F66"/>
    <w:rsid w:val="00D1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482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2E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2E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2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2E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82E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2E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82E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482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2E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2E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2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2E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82E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2E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82E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2160</Words>
  <Characters>12318</Characters>
  <Application>Microsoft Office Word</Application>
  <DocSecurity>0</DocSecurity>
  <Lines>102</Lines>
  <Paragraphs>28</Paragraphs>
  <ScaleCrop>false</ScaleCrop>
  <Company/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2022-01-17T05:11:00Z</dcterms:created>
  <dcterms:modified xsi:type="dcterms:W3CDTF">2022-01-17T05:15:00Z</dcterms:modified>
</cp:coreProperties>
</file>