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37" w:rsidRPr="005F51FE" w:rsidRDefault="00CA7637" w:rsidP="00CA7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51FE">
        <w:rPr>
          <w:rFonts w:ascii="Times New Roman" w:hAnsi="Times New Roman" w:cs="Times New Roman"/>
          <w:sz w:val="28"/>
          <w:szCs w:val="28"/>
        </w:rPr>
        <w:t>Духовно нравственное воспитание</w:t>
      </w:r>
    </w:p>
    <w:p w:rsidR="008B1583" w:rsidRPr="005F51FE" w:rsidRDefault="00CA7637" w:rsidP="00CA7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в соответствии с ФГОС  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bookmarkEnd w:id="0"/>
    <w:p w:rsidR="00CA7637" w:rsidRPr="005F51FE" w:rsidRDefault="00CA7637" w:rsidP="00CA7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637" w:rsidRPr="005F51FE" w:rsidRDefault="005F51FE" w:rsidP="005F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637" w:rsidRPr="005F51FE">
        <w:rPr>
          <w:rFonts w:ascii="Times New Roman" w:hAnsi="Times New Roman" w:cs="Times New Roman"/>
          <w:sz w:val="28"/>
          <w:szCs w:val="28"/>
        </w:rPr>
        <w:t xml:space="preserve"> «В трудных исторических обстоят</w:t>
      </w:r>
      <w:r w:rsidR="00062E54" w:rsidRPr="005F51FE">
        <w:rPr>
          <w:rFonts w:ascii="Times New Roman" w:hAnsi="Times New Roman" w:cs="Times New Roman"/>
          <w:sz w:val="28"/>
          <w:szCs w:val="28"/>
        </w:rPr>
        <w:t>ельствах, когда продолжает вес</w:t>
      </w:r>
      <w:r w:rsidR="00CA7637" w:rsidRPr="005F51FE">
        <w:rPr>
          <w:rFonts w:ascii="Times New Roman" w:hAnsi="Times New Roman" w:cs="Times New Roman"/>
          <w:sz w:val="28"/>
          <w:szCs w:val="28"/>
        </w:rPr>
        <w:t xml:space="preserve">тись 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CA7637" w:rsidRPr="005F51FE">
        <w:rPr>
          <w:rFonts w:ascii="Times New Roman" w:hAnsi="Times New Roman" w:cs="Times New Roman"/>
          <w:sz w:val="28"/>
          <w:szCs w:val="28"/>
        </w:rPr>
        <w:t>ненависти и насилия, мы должны свидетельст</w:t>
      </w:r>
      <w:r w:rsidR="00062E54" w:rsidRPr="005F51FE">
        <w:rPr>
          <w:rFonts w:ascii="Times New Roman" w:hAnsi="Times New Roman" w:cs="Times New Roman"/>
          <w:sz w:val="28"/>
          <w:szCs w:val="28"/>
        </w:rPr>
        <w:t>в</w:t>
      </w:r>
      <w:r w:rsidR="00CA7637" w:rsidRPr="005F51FE">
        <w:rPr>
          <w:rFonts w:ascii="Times New Roman" w:hAnsi="Times New Roman" w:cs="Times New Roman"/>
          <w:sz w:val="28"/>
          <w:szCs w:val="28"/>
        </w:rPr>
        <w:t xml:space="preserve">овать о высших идеалах,  о </w:t>
      </w:r>
      <w:proofErr w:type="spellStart"/>
      <w:r w:rsidR="00CA7637" w:rsidRPr="005F51FE">
        <w:rPr>
          <w:rFonts w:ascii="Times New Roman" w:hAnsi="Times New Roman" w:cs="Times New Roman"/>
          <w:sz w:val="28"/>
          <w:szCs w:val="28"/>
        </w:rPr>
        <w:t>непроходящих</w:t>
      </w:r>
      <w:proofErr w:type="spellEnd"/>
      <w:r w:rsidR="00CA7637" w:rsidRPr="005F51FE">
        <w:rPr>
          <w:rFonts w:ascii="Times New Roman" w:hAnsi="Times New Roman" w:cs="Times New Roman"/>
          <w:sz w:val="28"/>
          <w:szCs w:val="28"/>
        </w:rPr>
        <w:t xml:space="preserve"> духовных ценност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ях. Судьба России, ее будущее в </w:t>
      </w:r>
      <w:r w:rsidR="00CA7637" w:rsidRPr="005F51FE">
        <w:rPr>
          <w:rFonts w:ascii="Times New Roman" w:hAnsi="Times New Roman" w:cs="Times New Roman"/>
          <w:sz w:val="28"/>
          <w:szCs w:val="28"/>
        </w:rPr>
        <w:t>руках педагогов, воспитателей, учителей».</w:t>
      </w:r>
    </w:p>
    <w:p w:rsidR="00CA7637" w:rsidRPr="005F51FE" w:rsidRDefault="00CA7637" w:rsidP="00CA76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637" w:rsidRPr="005F51FE" w:rsidRDefault="00CA7637" w:rsidP="00CA76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Патриарх Алексий Второй</w:t>
      </w:r>
    </w:p>
    <w:p w:rsidR="00CA7637" w:rsidRPr="005F51FE" w:rsidRDefault="00CA7637" w:rsidP="00CA76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637" w:rsidRPr="005F51FE" w:rsidRDefault="00CA7637" w:rsidP="00CA76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«Пробить сердце. Вот глубокое рассуждение: ибо что такое « пробить сердце»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F51FE">
        <w:rPr>
          <w:rFonts w:ascii="Times New Roman" w:hAnsi="Times New Roman" w:cs="Times New Roman"/>
          <w:sz w:val="28"/>
          <w:szCs w:val="28"/>
        </w:rPr>
        <w:t xml:space="preserve"> – привить нравственность, жажду нравственности».</w:t>
      </w:r>
    </w:p>
    <w:p w:rsidR="00CA7637" w:rsidRPr="005F51FE" w:rsidRDefault="00CA7637" w:rsidP="00CA76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CA7637" w:rsidRPr="005F51FE" w:rsidRDefault="00CA7637" w:rsidP="00CA76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637" w:rsidRPr="005F51FE" w:rsidRDefault="00CA7637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Философский словарь дает определение «духовность», как внутренний, индивидуальный мир личности, проявленный определенными нравственными качествами, потребностями устремлениями, ценностями: как способ самосовершенствования, как качество личности.</w:t>
      </w:r>
    </w:p>
    <w:p w:rsidR="00CA7637" w:rsidRPr="005F51FE" w:rsidRDefault="00CA7637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В настоящее время, в системе дошкольного образования духовно-нравственное воспитание является одной из приоритетных и востребованных задач.</w:t>
      </w:r>
    </w:p>
    <w:p w:rsidR="00CA7637" w:rsidRPr="005F51FE" w:rsidRDefault="00CA7637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="00062E54" w:rsidRPr="005F51FE">
        <w:rPr>
          <w:rFonts w:ascii="Times New Roman" w:hAnsi="Times New Roman" w:cs="Times New Roman"/>
          <w:sz w:val="28"/>
          <w:szCs w:val="28"/>
        </w:rPr>
        <w:t>м</w:t>
      </w:r>
      <w:r w:rsidRPr="005F51FE">
        <w:rPr>
          <w:rFonts w:ascii="Times New Roman" w:hAnsi="Times New Roman" w:cs="Times New Roman"/>
          <w:sz w:val="28"/>
          <w:szCs w:val="28"/>
        </w:rPr>
        <w:t xml:space="preserve"> нравственного воспитания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F51FE">
        <w:rPr>
          <w:rFonts w:ascii="Times New Roman" w:hAnsi="Times New Roman" w:cs="Times New Roman"/>
          <w:sz w:val="28"/>
          <w:szCs w:val="28"/>
        </w:rPr>
        <w:t xml:space="preserve">  формирование таких нравственных качеств дошкольника как:  уважение к старшим, дружеское отношение к сверстникам,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</w:t>
      </w:r>
    </w:p>
    <w:p w:rsidR="00CA7637" w:rsidRPr="005F51FE" w:rsidRDefault="00CA7637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 xml:space="preserve">Духовно нравственное воспитание дошкольников осуществляется с помощью различных методов, приемов, средств, технологий. Выделяются следующие направления: </w:t>
      </w:r>
    </w:p>
    <w:p w:rsidR="00CA7637" w:rsidRPr="005F51FE" w:rsidRDefault="00CA7637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 xml:space="preserve">1. </w:t>
      </w:r>
      <w:r w:rsidR="00FE2D93" w:rsidRPr="005F51FE">
        <w:rPr>
          <w:rFonts w:ascii="Times New Roman" w:hAnsi="Times New Roman" w:cs="Times New Roman"/>
          <w:sz w:val="28"/>
          <w:szCs w:val="28"/>
          <w:u w:val="single"/>
        </w:rPr>
        <w:t>Духовно-образовательное направление (</w:t>
      </w:r>
      <w:r w:rsidR="00FE2D93" w:rsidRPr="005F51FE">
        <w:rPr>
          <w:rFonts w:ascii="Times New Roman" w:hAnsi="Times New Roman" w:cs="Times New Roman"/>
          <w:sz w:val="28"/>
          <w:szCs w:val="28"/>
        </w:rPr>
        <w:t>занятия, беседы, чтение детям, устные поучения, обсуждения поступков героев и детей)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  <w:u w:val="single"/>
        </w:rPr>
        <w:t>2. Воспитательно-оздоровительное направлени</w:t>
      </w:r>
      <w:proofErr w:type="gramStart"/>
      <w:r w:rsidRPr="005F51FE">
        <w:rPr>
          <w:rFonts w:ascii="Times New Roman" w:hAnsi="Times New Roman" w:cs="Times New Roman"/>
          <w:sz w:val="28"/>
          <w:szCs w:val="28"/>
          <w:u w:val="single"/>
        </w:rPr>
        <w:t>е(</w:t>
      </w:r>
      <w:proofErr w:type="gramEnd"/>
      <w:r w:rsidRPr="005F51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51FE">
        <w:rPr>
          <w:rFonts w:ascii="Times New Roman" w:hAnsi="Times New Roman" w:cs="Times New Roman"/>
          <w:sz w:val="28"/>
          <w:szCs w:val="28"/>
        </w:rPr>
        <w:t>праздники, прогулки, подвижные игры)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3</w:t>
      </w:r>
      <w:r w:rsidRPr="005F51FE">
        <w:rPr>
          <w:rFonts w:ascii="Times New Roman" w:hAnsi="Times New Roman" w:cs="Times New Roman"/>
          <w:sz w:val="28"/>
          <w:szCs w:val="28"/>
          <w:u w:val="single"/>
        </w:rPr>
        <w:t>.Культурно-познавательное направление (</w:t>
      </w:r>
      <w:r w:rsidRPr="005F51FE">
        <w:rPr>
          <w:rFonts w:ascii="Times New Roman" w:hAnsi="Times New Roman" w:cs="Times New Roman"/>
          <w:sz w:val="28"/>
          <w:szCs w:val="28"/>
        </w:rPr>
        <w:t>конце</w:t>
      </w:r>
      <w:r w:rsidR="00062E54" w:rsidRPr="005F51FE">
        <w:rPr>
          <w:rFonts w:ascii="Times New Roman" w:hAnsi="Times New Roman" w:cs="Times New Roman"/>
          <w:sz w:val="28"/>
          <w:szCs w:val="28"/>
        </w:rPr>
        <w:t>рты, просмотров фильмов и мульт</w:t>
      </w:r>
      <w:r w:rsidRPr="005F51FE">
        <w:rPr>
          <w:rFonts w:ascii="Times New Roman" w:hAnsi="Times New Roman" w:cs="Times New Roman"/>
          <w:sz w:val="28"/>
          <w:szCs w:val="28"/>
        </w:rPr>
        <w:t>фильмов, прослушивание аудиозаписи, уч</w:t>
      </w:r>
      <w:r w:rsidR="00AA2248" w:rsidRPr="005F51FE">
        <w:rPr>
          <w:rFonts w:ascii="Times New Roman" w:hAnsi="Times New Roman" w:cs="Times New Roman"/>
          <w:sz w:val="28"/>
          <w:szCs w:val="28"/>
        </w:rPr>
        <w:t>астие в православных праздниках)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4.</w:t>
      </w:r>
      <w:r w:rsidRPr="005F51FE">
        <w:rPr>
          <w:rFonts w:ascii="Times New Roman" w:hAnsi="Times New Roman" w:cs="Times New Roman"/>
          <w:sz w:val="28"/>
          <w:szCs w:val="28"/>
          <w:u w:val="single"/>
        </w:rPr>
        <w:t>Нравственно-трудовое направление (</w:t>
      </w:r>
      <w:r w:rsidRPr="005F51FE">
        <w:rPr>
          <w:rFonts w:ascii="Times New Roman" w:hAnsi="Times New Roman" w:cs="Times New Roman"/>
          <w:sz w:val="28"/>
          <w:szCs w:val="28"/>
        </w:rPr>
        <w:t>труд по самообслуживанию, изготовление подарков, атрибутов для игр)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Немаловажной задачей детского сада по духовно-нравственному воспитанию является установление тесной связи с семьей.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 xml:space="preserve">Семья и дошкольное учреждение – два важных института социализации ребенка. Чтобы в дальнейшем у детей сформировались достойные навыки и привычки, пред их глазами должны быть примеры </w:t>
      </w:r>
      <w:r w:rsidRPr="005F51FE">
        <w:rPr>
          <w:rFonts w:ascii="Times New Roman" w:hAnsi="Times New Roman" w:cs="Times New Roman"/>
          <w:sz w:val="28"/>
          <w:szCs w:val="28"/>
        </w:rPr>
        <w:lastRenderedPageBreak/>
        <w:t>правильного поведения, и тут роль родительского участия трудно переоценить.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Переход на ФГОС в системе российского образования обозначает инновационную работу по совершенствованию воспитания дошкольников. Требования к организации духовно-нравственного воспитания задает Федеральный государственный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Pr="005F51FE">
        <w:rPr>
          <w:rFonts w:ascii="Times New Roman" w:hAnsi="Times New Roman" w:cs="Times New Roman"/>
          <w:sz w:val="28"/>
          <w:szCs w:val="28"/>
        </w:rPr>
        <w:t xml:space="preserve"> стандарт  и «концепция духовно-нравственного развития и воспитания личности гражданина России».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Осознавая важность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Pr="005F51FE">
        <w:rPr>
          <w:rFonts w:ascii="Times New Roman" w:hAnsi="Times New Roman" w:cs="Times New Roman"/>
          <w:sz w:val="28"/>
          <w:szCs w:val="28"/>
        </w:rPr>
        <w:t xml:space="preserve"> перед педагогом задач, и опираясь на концепцию духовно - нравственного р</w:t>
      </w:r>
      <w:r w:rsidR="00062E54" w:rsidRPr="005F51FE">
        <w:rPr>
          <w:rFonts w:ascii="Times New Roman" w:hAnsi="Times New Roman" w:cs="Times New Roman"/>
          <w:sz w:val="28"/>
          <w:szCs w:val="28"/>
        </w:rPr>
        <w:t>азвития, в своей работе стараемся</w:t>
      </w:r>
      <w:r w:rsidRPr="005F51FE">
        <w:rPr>
          <w:rFonts w:ascii="Times New Roman" w:hAnsi="Times New Roman" w:cs="Times New Roman"/>
          <w:sz w:val="28"/>
          <w:szCs w:val="28"/>
        </w:rPr>
        <w:t xml:space="preserve"> использовать все методы, приемы, технологии для успешной реализации данной проблемы. На музыкальных занятиях в разделе  «Слушание </w:t>
      </w:r>
      <w:r w:rsidR="00062E54" w:rsidRPr="005F51FE">
        <w:rPr>
          <w:rFonts w:ascii="Times New Roman" w:hAnsi="Times New Roman" w:cs="Times New Roman"/>
          <w:sz w:val="28"/>
          <w:szCs w:val="28"/>
        </w:rPr>
        <w:t>музыки»  мы включаем</w:t>
      </w:r>
      <w:r w:rsidRPr="005F51FE">
        <w:rPr>
          <w:rFonts w:ascii="Times New Roman" w:hAnsi="Times New Roman" w:cs="Times New Roman"/>
          <w:sz w:val="28"/>
          <w:szCs w:val="28"/>
        </w:rPr>
        <w:t xml:space="preserve"> в репертуар произведения П.И. Чайковског</w:t>
      </w:r>
      <w:r w:rsidR="00062E54" w:rsidRPr="005F51FE">
        <w:rPr>
          <w:rFonts w:ascii="Times New Roman" w:hAnsi="Times New Roman" w:cs="Times New Roman"/>
          <w:sz w:val="28"/>
          <w:szCs w:val="28"/>
        </w:rPr>
        <w:t>о из «Детского альбома». Проводим</w:t>
      </w:r>
      <w:r w:rsidRPr="005F51FE">
        <w:rPr>
          <w:rFonts w:ascii="Times New Roman" w:hAnsi="Times New Roman" w:cs="Times New Roman"/>
          <w:sz w:val="28"/>
          <w:szCs w:val="28"/>
        </w:rPr>
        <w:t xml:space="preserve"> беседу о том, что день ребенка, в те времена начинался и заканчивался молитвой. </w:t>
      </w:r>
    </w:p>
    <w:p w:rsidR="00FE2D93" w:rsidRPr="005F51FE" w:rsidRDefault="00FE2D93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Слушая произведения «Утреннее размышление» и «Хор»</w:t>
      </w:r>
      <w:r w:rsidR="008A7B5A" w:rsidRPr="005F51FE">
        <w:rPr>
          <w:rFonts w:ascii="Times New Roman" w:hAnsi="Times New Roman" w:cs="Times New Roman"/>
          <w:sz w:val="28"/>
          <w:szCs w:val="28"/>
        </w:rPr>
        <w:t xml:space="preserve">, </w:t>
      </w:r>
      <w:r w:rsidR="00062E54" w:rsidRPr="005F51FE">
        <w:rPr>
          <w:rFonts w:ascii="Times New Roman" w:hAnsi="Times New Roman" w:cs="Times New Roman"/>
          <w:sz w:val="28"/>
          <w:szCs w:val="28"/>
        </w:rPr>
        <w:t>мы стараемся</w:t>
      </w:r>
      <w:r w:rsidR="008A7B5A" w:rsidRPr="005F51FE">
        <w:rPr>
          <w:rFonts w:ascii="Times New Roman" w:hAnsi="Times New Roman" w:cs="Times New Roman"/>
          <w:sz w:val="28"/>
          <w:szCs w:val="28"/>
        </w:rPr>
        <w:t xml:space="preserve"> донести до ребенка всю красоту, глубину, образность этих произведений.</w:t>
      </w:r>
    </w:p>
    <w:p w:rsidR="008A7B5A" w:rsidRPr="005F51FE" w:rsidRDefault="008A7B5A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 xml:space="preserve">Применяя методы сравнения, сопоставления, наглядный метод: показ соборов, церквей, икон: А. Рублев «Рождество Христово», «Благовещение», «Крещение», «Спас нерукотворный», картин русских художников «Явление Христа народу» А. Иванова, «Тайная вечеря» С. Ушакова. </w:t>
      </w:r>
    </w:p>
    <w:p w:rsidR="008A7B5A" w:rsidRPr="005F51FE" w:rsidRDefault="00677EED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</w:t>
      </w:r>
      <w:r w:rsidR="00062E54" w:rsidRPr="005F51FE">
        <w:rPr>
          <w:rFonts w:ascii="Times New Roman" w:hAnsi="Times New Roman" w:cs="Times New Roman"/>
          <w:sz w:val="28"/>
          <w:szCs w:val="28"/>
        </w:rPr>
        <w:t>е этого предлаг</w:t>
      </w:r>
      <w:r w:rsidR="00B00D1C">
        <w:rPr>
          <w:rFonts w:ascii="Times New Roman" w:hAnsi="Times New Roman" w:cs="Times New Roman"/>
          <w:sz w:val="28"/>
          <w:szCs w:val="28"/>
        </w:rPr>
        <w:t>а</w:t>
      </w:r>
      <w:r w:rsidR="00062E54" w:rsidRPr="005F51FE">
        <w:rPr>
          <w:rFonts w:ascii="Times New Roman" w:hAnsi="Times New Roman" w:cs="Times New Roman"/>
          <w:sz w:val="28"/>
          <w:szCs w:val="28"/>
        </w:rPr>
        <w:t>ется</w:t>
      </w:r>
      <w:r w:rsidR="008A7B5A" w:rsidRPr="005F51FE">
        <w:rPr>
          <w:rFonts w:ascii="Times New Roman" w:hAnsi="Times New Roman" w:cs="Times New Roman"/>
          <w:sz w:val="28"/>
          <w:szCs w:val="28"/>
        </w:rPr>
        <w:t xml:space="preserve"> детям прослушать записи духовной </w:t>
      </w:r>
      <w:r w:rsidR="00062E54" w:rsidRPr="005F51FE">
        <w:rPr>
          <w:rFonts w:ascii="Times New Roman" w:hAnsi="Times New Roman" w:cs="Times New Roman"/>
          <w:sz w:val="28"/>
          <w:szCs w:val="28"/>
        </w:rPr>
        <w:t>музыки: органной и оркестровой Й</w:t>
      </w:r>
      <w:r w:rsidR="008A7B5A" w:rsidRPr="005F51FE">
        <w:rPr>
          <w:rFonts w:ascii="Times New Roman" w:hAnsi="Times New Roman" w:cs="Times New Roman"/>
          <w:sz w:val="28"/>
          <w:szCs w:val="28"/>
        </w:rPr>
        <w:t>.</w:t>
      </w:r>
      <w:r w:rsidR="00B00D1C">
        <w:rPr>
          <w:rFonts w:ascii="Times New Roman" w:hAnsi="Times New Roman" w:cs="Times New Roman"/>
          <w:sz w:val="28"/>
          <w:szCs w:val="28"/>
        </w:rPr>
        <w:t xml:space="preserve"> </w:t>
      </w:r>
      <w:r w:rsidR="008A7B5A" w:rsidRPr="005F51FE">
        <w:rPr>
          <w:rFonts w:ascii="Times New Roman" w:hAnsi="Times New Roman" w:cs="Times New Roman"/>
          <w:sz w:val="28"/>
          <w:szCs w:val="28"/>
        </w:rPr>
        <w:t>Гайдна, В. А</w:t>
      </w:r>
      <w:r w:rsidR="00062E54" w:rsidRPr="005F51FE">
        <w:rPr>
          <w:rFonts w:ascii="Times New Roman" w:hAnsi="Times New Roman" w:cs="Times New Roman"/>
          <w:sz w:val="28"/>
          <w:szCs w:val="28"/>
        </w:rPr>
        <w:t>.</w:t>
      </w:r>
      <w:r w:rsidR="008A7B5A" w:rsidRPr="005F51FE">
        <w:rPr>
          <w:rFonts w:ascii="Times New Roman" w:hAnsi="Times New Roman" w:cs="Times New Roman"/>
          <w:sz w:val="28"/>
          <w:szCs w:val="28"/>
        </w:rPr>
        <w:t xml:space="preserve"> Моцарта, и И.С. Баха. При этом в беседе обязательны такие приемы, как убеждение, пояснение, сопоставления.</w:t>
      </w:r>
    </w:p>
    <w:p w:rsidR="008A7B5A" w:rsidRPr="005F51FE" w:rsidRDefault="00062E54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 xml:space="preserve">Стало </w:t>
      </w:r>
      <w:r w:rsidR="008A7B5A" w:rsidRPr="005F51FE">
        <w:rPr>
          <w:rFonts w:ascii="Times New Roman" w:hAnsi="Times New Roman" w:cs="Times New Roman"/>
          <w:sz w:val="28"/>
          <w:szCs w:val="28"/>
        </w:rPr>
        <w:t>традицией ежегодно</w:t>
      </w:r>
      <w:r w:rsidRPr="005F51FE">
        <w:rPr>
          <w:rFonts w:ascii="Times New Roman" w:hAnsi="Times New Roman" w:cs="Times New Roman"/>
          <w:sz w:val="28"/>
          <w:szCs w:val="28"/>
        </w:rPr>
        <w:t>е проведение вечеров развлечений</w:t>
      </w:r>
      <w:r w:rsidR="008A7B5A" w:rsidRPr="005F51FE">
        <w:rPr>
          <w:rFonts w:ascii="Times New Roman" w:hAnsi="Times New Roman" w:cs="Times New Roman"/>
          <w:sz w:val="28"/>
          <w:szCs w:val="28"/>
        </w:rPr>
        <w:t xml:space="preserve"> по теме: «Рождество Христово», «Спас», «Пасха»</w:t>
      </w:r>
    </w:p>
    <w:p w:rsidR="008A7B5A" w:rsidRPr="005F51FE" w:rsidRDefault="008A7B5A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В разделе  «Пение»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 мы  подбираем</w:t>
      </w:r>
      <w:r w:rsidRPr="005F51FE">
        <w:rPr>
          <w:rFonts w:ascii="Times New Roman" w:hAnsi="Times New Roman" w:cs="Times New Roman"/>
          <w:sz w:val="28"/>
          <w:szCs w:val="28"/>
        </w:rPr>
        <w:t xml:space="preserve"> песенный репертуар, затрагивающий душу, воспитывающий патриотизм, любовь к Родине, семье, героях Отечественной войны, дружбы</w:t>
      </w:r>
      <w:r w:rsidR="00FA2334" w:rsidRPr="005F51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A2334" w:rsidRPr="005F51FE">
        <w:rPr>
          <w:rFonts w:ascii="Times New Roman" w:hAnsi="Times New Roman" w:cs="Times New Roman"/>
          <w:sz w:val="28"/>
          <w:szCs w:val="28"/>
        </w:rPr>
        <w:t xml:space="preserve"> «Мо</w:t>
      </w:r>
      <w:r w:rsidRPr="005F51FE">
        <w:rPr>
          <w:rFonts w:ascii="Times New Roman" w:hAnsi="Times New Roman" w:cs="Times New Roman"/>
          <w:sz w:val="28"/>
          <w:szCs w:val="28"/>
        </w:rPr>
        <w:t>я</w:t>
      </w:r>
      <w:r w:rsidR="00FA2334" w:rsidRPr="005F51FE">
        <w:rPr>
          <w:rFonts w:ascii="Times New Roman" w:hAnsi="Times New Roman" w:cs="Times New Roman"/>
          <w:sz w:val="28"/>
          <w:szCs w:val="28"/>
        </w:rPr>
        <w:t xml:space="preserve"> Россия»  муз.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 </w:t>
      </w:r>
      <w:r w:rsidR="00FA2334" w:rsidRPr="005F51FE">
        <w:rPr>
          <w:rFonts w:ascii="Times New Roman" w:hAnsi="Times New Roman" w:cs="Times New Roman"/>
          <w:sz w:val="28"/>
          <w:szCs w:val="28"/>
        </w:rPr>
        <w:t>Г. С</w:t>
      </w:r>
      <w:r w:rsidR="00062E54" w:rsidRPr="005F51FE">
        <w:rPr>
          <w:rFonts w:ascii="Times New Roman" w:hAnsi="Times New Roman" w:cs="Times New Roman"/>
          <w:sz w:val="28"/>
          <w:szCs w:val="28"/>
        </w:rPr>
        <w:t xml:space="preserve">труве, </w:t>
      </w:r>
      <w:r w:rsidR="00FA2334" w:rsidRPr="005F51FE">
        <w:rPr>
          <w:rFonts w:ascii="Times New Roman" w:hAnsi="Times New Roman" w:cs="Times New Roman"/>
          <w:sz w:val="28"/>
          <w:szCs w:val="28"/>
        </w:rPr>
        <w:t xml:space="preserve">«Праздник Победы», «Брат-солдат», муз.  М. </w:t>
      </w:r>
      <w:proofErr w:type="spellStart"/>
      <w:r w:rsidR="00FA2334" w:rsidRPr="005F51F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FA2334" w:rsidRPr="005F51FE">
        <w:rPr>
          <w:rFonts w:ascii="Times New Roman" w:hAnsi="Times New Roman" w:cs="Times New Roman"/>
          <w:sz w:val="28"/>
          <w:szCs w:val="28"/>
        </w:rPr>
        <w:t xml:space="preserve">, «Улетают журавли» муз В. </w:t>
      </w:r>
      <w:proofErr w:type="spellStart"/>
      <w:r w:rsidR="00FA2334" w:rsidRPr="005F51FE">
        <w:rPr>
          <w:rFonts w:ascii="Times New Roman" w:hAnsi="Times New Roman" w:cs="Times New Roman"/>
          <w:sz w:val="28"/>
          <w:szCs w:val="28"/>
        </w:rPr>
        <w:t>Кикто</w:t>
      </w:r>
      <w:proofErr w:type="spellEnd"/>
      <w:r w:rsidR="00FA2334" w:rsidRPr="005F51FE">
        <w:rPr>
          <w:rFonts w:ascii="Times New Roman" w:hAnsi="Times New Roman" w:cs="Times New Roman"/>
          <w:sz w:val="28"/>
          <w:szCs w:val="28"/>
        </w:rPr>
        <w:t>, «Песня о Москве» муз. Г. Свиридова.</w:t>
      </w:r>
    </w:p>
    <w:p w:rsidR="00FA2334" w:rsidRPr="005F51FE" w:rsidRDefault="00FA2334" w:rsidP="00CA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>Огромное поле деятельности для формирования духовно-нравственного воспитания в разделе «Му</w:t>
      </w:r>
      <w:r w:rsidR="00062E54" w:rsidRPr="005F51FE">
        <w:rPr>
          <w:rFonts w:ascii="Times New Roman" w:hAnsi="Times New Roman" w:cs="Times New Roman"/>
          <w:sz w:val="28"/>
          <w:szCs w:val="28"/>
        </w:rPr>
        <w:t>зыкально-ритмические движения».</w:t>
      </w:r>
    </w:p>
    <w:p w:rsidR="00FA2334" w:rsidRPr="005F51FE" w:rsidRDefault="00FA2334" w:rsidP="00FA2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 xml:space="preserve">Танцы, подвижные игры, сюжетно-ролевые, игры-драматизации, где воспитывается </w:t>
      </w:r>
      <w:proofErr w:type="spellStart"/>
      <w:r w:rsidRPr="005F51F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F51FE">
        <w:rPr>
          <w:rFonts w:ascii="Times New Roman" w:hAnsi="Times New Roman" w:cs="Times New Roman"/>
          <w:sz w:val="28"/>
          <w:szCs w:val="28"/>
        </w:rPr>
        <w:t xml:space="preserve">, дружеские отношения со сверстниками, умение отзываться на горе и радость другого человека, коммуникативные качества ребенка, толерантности  </w:t>
      </w:r>
      <w:r w:rsidR="0090022C" w:rsidRPr="005F51FE">
        <w:rPr>
          <w:rFonts w:ascii="Times New Roman" w:hAnsi="Times New Roman" w:cs="Times New Roman"/>
          <w:sz w:val="28"/>
          <w:szCs w:val="28"/>
        </w:rPr>
        <w:t>(</w:t>
      </w:r>
      <w:r w:rsidRPr="005F51FE">
        <w:rPr>
          <w:rFonts w:ascii="Times New Roman" w:hAnsi="Times New Roman" w:cs="Times New Roman"/>
          <w:sz w:val="28"/>
          <w:szCs w:val="28"/>
        </w:rPr>
        <w:t>терпимое отношение к иному мировоззрению, образу жизни, поведению, обычаям</w:t>
      </w:r>
      <w:r w:rsidR="0090022C" w:rsidRPr="005F51FE">
        <w:rPr>
          <w:rFonts w:ascii="Times New Roman" w:hAnsi="Times New Roman" w:cs="Times New Roman"/>
          <w:sz w:val="28"/>
          <w:szCs w:val="28"/>
        </w:rPr>
        <w:t>)</w:t>
      </w:r>
    </w:p>
    <w:p w:rsidR="0090022C" w:rsidRPr="005F51FE" w:rsidRDefault="0090022C" w:rsidP="00FA2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Танц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F51FE">
        <w:rPr>
          <w:rFonts w:ascii="Times New Roman" w:hAnsi="Times New Roman" w:cs="Times New Roman"/>
          <w:sz w:val="28"/>
          <w:szCs w:val="28"/>
        </w:rPr>
        <w:t xml:space="preserve">  «Синий платочек»; «Журавли», «Ангел летит» «Ах эти тучи в голубом, «Смуглянка».</w:t>
      </w:r>
    </w:p>
    <w:p w:rsidR="00FE2D93" w:rsidRPr="005F51FE" w:rsidRDefault="0090022C" w:rsidP="00900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F51FE">
        <w:rPr>
          <w:rFonts w:ascii="Times New Roman" w:hAnsi="Times New Roman" w:cs="Times New Roman"/>
          <w:sz w:val="28"/>
          <w:szCs w:val="28"/>
        </w:rPr>
        <w:t xml:space="preserve"> драматизации – «История о белой ромашке», Инсценировка сказки «Два клена», драматизация сказки «Площадь картонных часов»  В.</w:t>
      </w:r>
      <w:r w:rsidR="00B00D1C">
        <w:rPr>
          <w:rFonts w:ascii="Times New Roman" w:hAnsi="Times New Roman" w:cs="Times New Roman"/>
          <w:sz w:val="28"/>
          <w:szCs w:val="28"/>
        </w:rPr>
        <w:t xml:space="preserve"> </w:t>
      </w:r>
      <w:r w:rsidRPr="005F5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1F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246AB9" w:rsidRPr="005F51FE">
        <w:rPr>
          <w:rFonts w:ascii="Times New Roman" w:hAnsi="Times New Roman" w:cs="Times New Roman"/>
          <w:sz w:val="28"/>
          <w:szCs w:val="28"/>
        </w:rPr>
        <w:t>.</w:t>
      </w:r>
    </w:p>
    <w:p w:rsidR="00246AB9" w:rsidRPr="005F51FE" w:rsidRDefault="005F51FE" w:rsidP="00900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lastRenderedPageBreak/>
        <w:t xml:space="preserve">На наш </w:t>
      </w:r>
      <w:r w:rsidR="00246AB9" w:rsidRPr="005F51FE">
        <w:rPr>
          <w:rFonts w:ascii="Times New Roman" w:hAnsi="Times New Roman" w:cs="Times New Roman"/>
          <w:sz w:val="28"/>
          <w:szCs w:val="28"/>
        </w:rPr>
        <w:t xml:space="preserve">взгляд, самое страшное, это «синдром засушенного сердца» по отношению </w:t>
      </w:r>
      <w:r w:rsidRPr="005F51FE">
        <w:rPr>
          <w:rFonts w:ascii="Times New Roman" w:hAnsi="Times New Roman" w:cs="Times New Roman"/>
          <w:sz w:val="28"/>
          <w:szCs w:val="28"/>
        </w:rPr>
        <w:t>к своей Родины, малой Родины – К</w:t>
      </w:r>
      <w:r w:rsidR="00246AB9" w:rsidRPr="005F51FE">
        <w:rPr>
          <w:rFonts w:ascii="Times New Roman" w:hAnsi="Times New Roman" w:cs="Times New Roman"/>
          <w:sz w:val="28"/>
          <w:szCs w:val="28"/>
        </w:rPr>
        <w:t>ра</w:t>
      </w:r>
      <w:r w:rsidRPr="005F51FE">
        <w:rPr>
          <w:rFonts w:ascii="Times New Roman" w:hAnsi="Times New Roman" w:cs="Times New Roman"/>
          <w:sz w:val="28"/>
          <w:szCs w:val="28"/>
        </w:rPr>
        <w:t>снодарскому краю. Поэтому считаем</w:t>
      </w:r>
      <w:r w:rsidR="00246AB9" w:rsidRPr="005F51FE">
        <w:rPr>
          <w:rFonts w:ascii="Times New Roman" w:hAnsi="Times New Roman" w:cs="Times New Roman"/>
          <w:sz w:val="28"/>
          <w:szCs w:val="28"/>
        </w:rPr>
        <w:t xml:space="preserve">, что необходимо прививать к детям трепетное отношение, любовь к своему городу, улицы, дому в котором живешь. Это ключевой момент духовно-нравственного становления ребенка. Применяя комплексные занятия, на эту тему, воспитанники получают не только знания о своем крае и городе </w:t>
      </w:r>
      <w:proofErr w:type="gramStart"/>
      <w:r w:rsidR="00246AB9" w:rsidRPr="005F51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6AB9" w:rsidRPr="005F51FE">
        <w:rPr>
          <w:rFonts w:ascii="Times New Roman" w:hAnsi="Times New Roman" w:cs="Times New Roman"/>
          <w:sz w:val="28"/>
          <w:szCs w:val="28"/>
        </w:rPr>
        <w:t xml:space="preserve">просматриваем фильмы о Краснодаре, фотографии значимые для города и края мест, знакомимся с кубанскими песнями, фольклором, заучиваем стихи, </w:t>
      </w:r>
      <w:proofErr w:type="spellStart"/>
      <w:r w:rsidR="00246AB9" w:rsidRPr="005F51F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46AB9" w:rsidRPr="005F51FE">
        <w:rPr>
          <w:rFonts w:ascii="Times New Roman" w:hAnsi="Times New Roman" w:cs="Times New Roman"/>
          <w:sz w:val="28"/>
          <w:szCs w:val="28"/>
        </w:rPr>
        <w:t xml:space="preserve">, пословицы, поговорки), но и  сами посредством продуктивной деятельности: совместное и индивидуальное рисование, аппликации, песенного и танцевального творчества, выражают чувства любви к этому месту, где ты живешь. </w:t>
      </w:r>
    </w:p>
    <w:p w:rsidR="00246AB9" w:rsidRPr="005F51FE" w:rsidRDefault="005F51FE" w:rsidP="00900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 xml:space="preserve">В своей работе часто обращаемся </w:t>
      </w:r>
      <w:r w:rsidR="00246AB9" w:rsidRPr="005F51FE">
        <w:rPr>
          <w:rFonts w:ascii="Times New Roman" w:hAnsi="Times New Roman" w:cs="Times New Roman"/>
          <w:sz w:val="28"/>
          <w:szCs w:val="28"/>
        </w:rPr>
        <w:t>к музыкально театрализованной деятельности, так как в этом виде деятельности наиболее ярко можно решать задачи по  формированию духовно-нравственного воспитания личности дошкольника.</w:t>
      </w:r>
    </w:p>
    <w:p w:rsidR="00246AB9" w:rsidRPr="005F51FE" w:rsidRDefault="005F51FE" w:rsidP="00900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Работа начинается</w:t>
      </w:r>
      <w:r w:rsidR="00246AB9" w:rsidRPr="005F51FE">
        <w:rPr>
          <w:rFonts w:ascii="Times New Roman" w:hAnsi="Times New Roman" w:cs="Times New Roman"/>
          <w:sz w:val="28"/>
          <w:szCs w:val="28"/>
        </w:rPr>
        <w:t xml:space="preserve"> с прочтения произведения и характеристики героев: их положительных поступков, что хорошо или плохо в поведении персонажей.</w:t>
      </w:r>
    </w:p>
    <w:p w:rsidR="00246AB9" w:rsidRPr="005F51FE" w:rsidRDefault="00246AB9" w:rsidP="00900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 xml:space="preserve">Применяя метод сопоставления, сравнения выбираем вместе с детьми самые яркие положительные качества, стараясь даже у отрицательных героев находить что-то хорошее. </w:t>
      </w:r>
    </w:p>
    <w:p w:rsidR="00AA2248" w:rsidRPr="005F51FE" w:rsidRDefault="00246AB9" w:rsidP="00900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 xml:space="preserve">При работе над декорациями, костюмами, привлекаем не только 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F51FE">
        <w:rPr>
          <w:rFonts w:ascii="Times New Roman" w:hAnsi="Times New Roman" w:cs="Times New Roman"/>
          <w:sz w:val="28"/>
          <w:szCs w:val="28"/>
        </w:rPr>
        <w:t xml:space="preserve"> но и их родителей, так как именно в совместной работе устанавливается </w:t>
      </w:r>
    </w:p>
    <w:p w:rsidR="00246AB9" w:rsidRPr="005F51FE" w:rsidRDefault="00AA2248" w:rsidP="00A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>те</w:t>
      </w:r>
      <w:r w:rsidR="00246AB9" w:rsidRPr="005F51FE">
        <w:rPr>
          <w:rFonts w:ascii="Times New Roman" w:hAnsi="Times New Roman" w:cs="Times New Roman"/>
          <w:sz w:val="28"/>
          <w:szCs w:val="28"/>
        </w:rPr>
        <w:t>сная связь с семьей</w:t>
      </w:r>
      <w:r w:rsidRPr="005F51FE">
        <w:rPr>
          <w:rFonts w:ascii="Times New Roman" w:hAnsi="Times New Roman" w:cs="Times New Roman"/>
          <w:sz w:val="28"/>
          <w:szCs w:val="28"/>
        </w:rPr>
        <w:t>.</w:t>
      </w:r>
    </w:p>
    <w:p w:rsidR="00AA2248" w:rsidRDefault="00AA2248" w:rsidP="00A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FE">
        <w:rPr>
          <w:rFonts w:ascii="Times New Roman" w:hAnsi="Times New Roman" w:cs="Times New Roman"/>
          <w:sz w:val="28"/>
          <w:szCs w:val="28"/>
        </w:rPr>
        <w:tab/>
        <w:t xml:space="preserve">Духовно-нравственное воспитание это целостная система способная сформировать 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5F51FE">
        <w:rPr>
          <w:rFonts w:ascii="Times New Roman" w:hAnsi="Times New Roman" w:cs="Times New Roman"/>
          <w:sz w:val="28"/>
          <w:szCs w:val="28"/>
        </w:rPr>
        <w:t xml:space="preserve"> умеющего успешно жить в современной драматической и противоречивой социальной среде. Поэтому</w:t>
      </w:r>
      <w:r w:rsidR="005F51FE" w:rsidRPr="005F51FE">
        <w:rPr>
          <w:rFonts w:ascii="Times New Roman" w:hAnsi="Times New Roman" w:cs="Times New Roman"/>
          <w:sz w:val="28"/>
          <w:szCs w:val="28"/>
        </w:rPr>
        <w:t xml:space="preserve"> мы стараемся </w:t>
      </w:r>
      <w:r w:rsidRPr="005F51FE">
        <w:rPr>
          <w:rFonts w:ascii="Times New Roman" w:hAnsi="Times New Roman" w:cs="Times New Roman"/>
          <w:sz w:val="28"/>
          <w:szCs w:val="28"/>
        </w:rPr>
        <w:t xml:space="preserve">научить детей противодействовать современным социальным опасностям, разрушительным тенденциям, сформировать своего рода духовно-нравственный </w:t>
      </w:r>
      <w:proofErr w:type="gramStart"/>
      <w:r w:rsidRPr="005F51FE">
        <w:rPr>
          <w:rFonts w:ascii="Times New Roman" w:hAnsi="Times New Roman" w:cs="Times New Roman"/>
          <w:sz w:val="28"/>
          <w:szCs w:val="28"/>
        </w:rPr>
        <w:t>иммунитет</w:t>
      </w:r>
      <w:proofErr w:type="gramEnd"/>
      <w:r w:rsidRPr="005F51FE">
        <w:rPr>
          <w:rFonts w:ascii="Times New Roman" w:hAnsi="Times New Roman" w:cs="Times New Roman"/>
          <w:sz w:val="28"/>
          <w:szCs w:val="28"/>
        </w:rPr>
        <w:t xml:space="preserve"> делающий человека невосприимчивым к злу в окружающем мире и в самом себе, и способность противостоять ему.</w:t>
      </w:r>
    </w:p>
    <w:p w:rsidR="00B00D1C" w:rsidRDefault="00B00D1C" w:rsidP="00A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D1C" w:rsidRDefault="00B00D1C" w:rsidP="00A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D1C" w:rsidRDefault="00B00D1C" w:rsidP="00A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D1C" w:rsidRDefault="00B00D1C" w:rsidP="00AA2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637" w:rsidRPr="00CA7637" w:rsidRDefault="00CA7637" w:rsidP="00CA7637">
      <w:pPr>
        <w:jc w:val="right"/>
        <w:rPr>
          <w:sz w:val="28"/>
          <w:szCs w:val="28"/>
        </w:rPr>
      </w:pPr>
    </w:p>
    <w:sectPr w:rsidR="00CA7637" w:rsidRPr="00CA7637" w:rsidSect="008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637"/>
    <w:rsid w:val="00062E54"/>
    <w:rsid w:val="00246AB9"/>
    <w:rsid w:val="005F51FE"/>
    <w:rsid w:val="00677EED"/>
    <w:rsid w:val="008A7B5A"/>
    <w:rsid w:val="008B1583"/>
    <w:rsid w:val="0090022C"/>
    <w:rsid w:val="00AA2248"/>
    <w:rsid w:val="00B00D1C"/>
    <w:rsid w:val="00C63E42"/>
    <w:rsid w:val="00CA7637"/>
    <w:rsid w:val="00D05BD0"/>
    <w:rsid w:val="00FA2334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53F9-49EF-49FD-9864-8FB45BED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Пользователь Windows</cp:lastModifiedBy>
  <cp:revision>9</cp:revision>
  <dcterms:created xsi:type="dcterms:W3CDTF">2013-02-05T07:01:00Z</dcterms:created>
  <dcterms:modified xsi:type="dcterms:W3CDTF">2022-01-12T09:48:00Z</dcterms:modified>
</cp:coreProperties>
</file>