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E2" w:rsidRDefault="003831E2" w:rsidP="00383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1E2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математике</w:t>
      </w:r>
    </w:p>
    <w:p w:rsidR="00657B96" w:rsidRDefault="003831E2" w:rsidP="00383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второй младшей группы</w:t>
      </w:r>
    </w:p>
    <w:p w:rsidR="003831E2" w:rsidRDefault="003831E2" w:rsidP="00383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«Как зайка дорогу домой искал»</w:t>
      </w:r>
    </w:p>
    <w:p w:rsidR="003831E2" w:rsidRDefault="003831E2" w:rsidP="00383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Горбачева Варвара Игоревна</w:t>
      </w:r>
    </w:p>
    <w:p w:rsidR="003831E2" w:rsidRDefault="003831E2" w:rsidP="00383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3831E2" w:rsidRDefault="003831E2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развитие.</w:t>
      </w:r>
    </w:p>
    <w:p w:rsidR="003831E2" w:rsidRDefault="003831E2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Интеграция видов деятельности</w:t>
      </w:r>
      <w:r>
        <w:rPr>
          <w:rFonts w:ascii="Times New Roman" w:hAnsi="Times New Roman" w:cs="Times New Roman"/>
          <w:sz w:val="28"/>
          <w:szCs w:val="28"/>
        </w:rPr>
        <w:t>: игровая, познавательная, коммуникативная, конструктивная, музыкальная, двигательная.</w:t>
      </w:r>
    </w:p>
    <w:p w:rsidR="003831E2" w:rsidRDefault="003831E2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«Дом, в котором мы живем»</w:t>
      </w:r>
    </w:p>
    <w:p w:rsidR="003831E2" w:rsidRDefault="003831E2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>: комплексное</w:t>
      </w:r>
    </w:p>
    <w:p w:rsidR="003831E2" w:rsidRDefault="003831E2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групповая, индивидуальная</w:t>
      </w:r>
    </w:p>
    <w:p w:rsidR="003831E2" w:rsidRDefault="003831E2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сенсорных представлений.</w:t>
      </w:r>
    </w:p>
    <w:p w:rsidR="003831E2" w:rsidRPr="006E57F5" w:rsidRDefault="00BD6FDD" w:rsidP="00383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D6FDD" w:rsidRDefault="00BD6FDD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сравнивать предметы по высоте путем приложения</w:t>
      </w:r>
    </w:p>
    <w:p w:rsidR="00BD6FDD" w:rsidRDefault="00BD6FDD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доброту и отзывчивость</w:t>
      </w:r>
    </w:p>
    <w:p w:rsidR="00BD6FDD" w:rsidRDefault="00BD6FDD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умение определять и называть цвет предметов, выделять предметы круглой формы</w:t>
      </w:r>
    </w:p>
    <w:p w:rsidR="00BD6FDD" w:rsidRDefault="00BD6FDD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активизации словаря, закрепить в речи противоположные понятия: «Высокий - низкий»</w:t>
      </w:r>
    </w:p>
    <w:p w:rsidR="00BD6FDD" w:rsidRDefault="00BD6FDD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двигательной активности, мышления, умения сравнивать, развитию конструктивных умений</w:t>
      </w:r>
    </w:p>
    <w:p w:rsidR="00BD6FDD" w:rsidRDefault="00BD6FDD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 - формирование умения сравнивать предметы по высоте, используя в речи понятия: «высокий - низкий», совершенствование умения выделять предметы круглой формы среди других предметов.</w:t>
      </w:r>
    </w:p>
    <w:p w:rsidR="00BD6FDD" w:rsidRDefault="00BD6FDD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о том, что у каждого есть свой дом, Д.И. «Чей домик?», </w:t>
      </w:r>
      <w:r w:rsidR="006E57F5">
        <w:rPr>
          <w:rFonts w:ascii="Times New Roman" w:hAnsi="Times New Roman" w:cs="Times New Roman"/>
          <w:sz w:val="28"/>
          <w:szCs w:val="28"/>
        </w:rPr>
        <w:t>Д.И</w:t>
      </w:r>
      <w:r>
        <w:rPr>
          <w:rFonts w:ascii="Times New Roman" w:hAnsi="Times New Roman" w:cs="Times New Roman"/>
          <w:sz w:val="28"/>
          <w:szCs w:val="28"/>
        </w:rPr>
        <w:t xml:space="preserve"> «Что бывает круглым?»</w:t>
      </w:r>
      <w:r w:rsidR="006E57F5">
        <w:rPr>
          <w:rFonts w:ascii="Times New Roman" w:hAnsi="Times New Roman" w:cs="Times New Roman"/>
          <w:sz w:val="28"/>
          <w:szCs w:val="28"/>
        </w:rPr>
        <w:t>, Д.И</w:t>
      </w:r>
      <w:r>
        <w:rPr>
          <w:rFonts w:ascii="Times New Roman" w:hAnsi="Times New Roman" w:cs="Times New Roman"/>
          <w:sz w:val="28"/>
          <w:szCs w:val="28"/>
        </w:rPr>
        <w:t xml:space="preserve"> «Найди цвет»</w:t>
      </w:r>
    </w:p>
    <w:p w:rsidR="006E57F5" w:rsidRPr="006E57F5" w:rsidRDefault="006E57F5" w:rsidP="00383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 w:rsidRPr="006E57F5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- мягкая игрушка зайчик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дидактическое пособие «Фиолетовый лес» с набором предметов к нему (два дерева разной высоты, листья желтые, зеленые, красные)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круги, квадраты, треугольники, изготовленные из линолеума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 запись ритмичной музыки, аудиозапись бури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презентация: «Высокий - низкий» с изображением предметов разной высоты.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детали конструктора «Лего» разных цветов</w:t>
      </w:r>
    </w:p>
    <w:p w:rsidR="006E57F5" w:rsidRDefault="006E57F5" w:rsidP="00383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медальки с изобра</w:t>
      </w:r>
      <w:r w:rsidR="0039220F">
        <w:rPr>
          <w:rFonts w:ascii="Times New Roman" w:hAnsi="Times New Roman" w:cs="Times New Roman"/>
          <w:sz w:val="28"/>
          <w:szCs w:val="28"/>
        </w:rPr>
        <w:t>жением зайки (п</w:t>
      </w:r>
      <w:r>
        <w:rPr>
          <w:rFonts w:ascii="Times New Roman" w:hAnsi="Times New Roman" w:cs="Times New Roman"/>
          <w:sz w:val="28"/>
          <w:szCs w:val="28"/>
        </w:rPr>
        <w:t>оощрение)</w:t>
      </w:r>
    </w:p>
    <w:p w:rsidR="0039220F" w:rsidRDefault="0039220F" w:rsidP="0038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7F5" w:rsidRPr="0039220F" w:rsidRDefault="0039220F" w:rsidP="00383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39220F"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2552"/>
        <w:gridCol w:w="6520"/>
        <w:gridCol w:w="3686"/>
        <w:gridCol w:w="1417"/>
      </w:tblGrid>
      <w:tr w:rsidR="0039220F" w:rsidTr="0091290E">
        <w:tc>
          <w:tcPr>
            <w:tcW w:w="675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9220F" w:rsidRPr="0039220F" w:rsidRDefault="0039220F" w:rsidP="00392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39220F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3686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20F" w:rsidTr="0091290E">
        <w:tc>
          <w:tcPr>
            <w:tcW w:w="675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9220F" w:rsidRPr="0039220F" w:rsidRDefault="0039220F" w:rsidP="0038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0F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деятельности</w:t>
            </w:r>
          </w:p>
        </w:tc>
        <w:tc>
          <w:tcPr>
            <w:tcW w:w="6520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0F" w:rsidRPr="0039220F" w:rsidRDefault="0039220F" w:rsidP="0038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6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0F" w:rsidRPr="0039220F" w:rsidRDefault="0039220F" w:rsidP="00392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9220F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417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0F" w:rsidRPr="0039220F" w:rsidRDefault="0039220F" w:rsidP="0038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9220F" w:rsidTr="0091290E">
        <w:tc>
          <w:tcPr>
            <w:tcW w:w="675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9220F" w:rsidRPr="0091290E" w:rsidRDefault="0039220F" w:rsidP="0038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520" w:type="dxa"/>
          </w:tcPr>
          <w:p w:rsidR="0039220F" w:rsidRDefault="0039220F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290E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(переключение внимания детей на предстоящую деятельность)</w:t>
            </w:r>
          </w:p>
          <w:p w:rsidR="0091290E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-загадывание загадки про зайца</w:t>
            </w:r>
          </w:p>
          <w:p w:rsidR="0091290E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220F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эмоциональный отклик</w:t>
            </w:r>
          </w:p>
          <w:p w:rsidR="0091290E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отгадывание загадки</w:t>
            </w:r>
          </w:p>
        </w:tc>
        <w:tc>
          <w:tcPr>
            <w:tcW w:w="1417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мин.</w:t>
            </w:r>
          </w:p>
        </w:tc>
      </w:tr>
      <w:tr w:rsidR="0039220F" w:rsidTr="0091290E">
        <w:tc>
          <w:tcPr>
            <w:tcW w:w="675" w:type="dxa"/>
          </w:tcPr>
          <w:p w:rsidR="0039220F" w:rsidRDefault="0039220F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91290E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90E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мотивация) </w:t>
            </w:r>
          </w:p>
          <w:p w:rsidR="0039220F" w:rsidRDefault="0091290E" w:rsidP="0091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постановка и принятие детьми цели занятия</w:t>
            </w:r>
          </w:p>
        </w:tc>
        <w:tc>
          <w:tcPr>
            <w:tcW w:w="6520" w:type="dxa"/>
          </w:tcPr>
          <w:p w:rsidR="0039220F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(процесс вовлечения в деятельность):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слышится плач зайца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презентации: «Зайка потерялся»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вносит игрушечного зайца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заяц говорит детям о том, что его дом находится под высоким деревом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говорит: «Вы слышали, зайка заблудился»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спрашивает, как можно помочь зайцу</w:t>
            </w: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220F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презентации</w:t>
            </w: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0E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предлагают решение ситуации</w:t>
            </w:r>
          </w:p>
        </w:tc>
        <w:tc>
          <w:tcPr>
            <w:tcW w:w="1417" w:type="dxa"/>
          </w:tcPr>
          <w:p w:rsidR="0039220F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мин</w:t>
            </w:r>
          </w:p>
        </w:tc>
      </w:tr>
      <w:tr w:rsidR="0039220F" w:rsidTr="0091290E">
        <w:tc>
          <w:tcPr>
            <w:tcW w:w="675" w:type="dxa"/>
          </w:tcPr>
          <w:p w:rsidR="0039220F" w:rsidRDefault="0091290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552" w:type="dxa"/>
          </w:tcPr>
          <w:p w:rsidR="0039220F" w:rsidRPr="001A1D3E" w:rsidRDefault="0091290E" w:rsidP="00383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D3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91290E" w:rsidRDefault="0091290E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решений проблемной ситуации, актуализация знаний</w:t>
            </w:r>
          </w:p>
        </w:tc>
        <w:tc>
          <w:tcPr>
            <w:tcW w:w="6520" w:type="dxa"/>
          </w:tcPr>
          <w:p w:rsidR="0039220F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говорит о том, что дорога в лес лежит через болото, а чтобы пройти через болото, нужно наступать только на кочки круглой формы.</w:t>
            </w: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лесу растут 2 дерева, находящиеся на разном уровне местности. Воспитатель спрашивает, какое из деревьев высокое? Так как заяц сообщил, что живет под высоким деревом. </w:t>
            </w: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(создание ситуации, в которой возникает получение необходимых умений)</w:t>
            </w: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 предлагает сравнить деревья и точно узнать, какое из деревьев высокое, а какое низкое. Для этого их нужно поставить на ровную дорожку, рядом. </w:t>
            </w: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(получение новых умений)</w:t>
            </w: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предлагает повесить желтые листочки на высокое дерево, а красные на низкое</w:t>
            </w: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презентации: «Высокий - низкий»</w:t>
            </w:r>
          </w:p>
          <w:p w:rsidR="001A1D3E" w:rsidRDefault="001A1D3E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(освоение представлений о сравнении по высоте с опорой на наглядность)</w:t>
            </w: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39220F" w:rsidRDefault="001A1D3E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идут по дорожке из различных геометрических фигур</w:t>
            </w:r>
            <w:r w:rsidR="00692722">
              <w:rPr>
                <w:rFonts w:ascii="Times New Roman" w:hAnsi="Times New Roman" w:cs="Times New Roman"/>
                <w:sz w:val="28"/>
                <w:szCs w:val="28"/>
              </w:rPr>
              <w:t>, выбирая только круги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высказывают предположения, какое из деревьев высокое, а какое низкое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вешают листочки на деревья в соответствии с заданием воспитателя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закрепляют в речи понятия: «высокое - низкое»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20F" w:rsidRDefault="00692722" w:rsidP="00383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</w:tr>
      <w:tr w:rsidR="0039220F" w:rsidTr="0091290E">
        <w:tc>
          <w:tcPr>
            <w:tcW w:w="675" w:type="dxa"/>
          </w:tcPr>
          <w:p w:rsidR="0039220F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2552" w:type="dxa"/>
          </w:tcPr>
          <w:p w:rsidR="0039220F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72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применение нового на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актуализация уже имеющихся знаний, представлений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работы)</w:t>
            </w:r>
          </w:p>
        </w:tc>
        <w:tc>
          <w:tcPr>
            <w:tcW w:w="6520" w:type="dxa"/>
          </w:tcPr>
          <w:p w:rsidR="0039220F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предлагает сделать домики из конструктора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Инструкция воспитателя: высокие домики зеленого цвета, а низкие красного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(включение новых знаний в систему знаний ребенка)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контролирует процесс, просит рассказать, какие домики построили дети</w:t>
            </w: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220F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конструируют башни-домики из конструктора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722" w:rsidRDefault="00692722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закрепляют в речи два признака предмета (размер и цвет)</w:t>
            </w:r>
          </w:p>
        </w:tc>
        <w:tc>
          <w:tcPr>
            <w:tcW w:w="1417" w:type="dxa"/>
          </w:tcPr>
          <w:p w:rsidR="0039220F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065CDC" w:rsidTr="0091290E">
        <w:tc>
          <w:tcPr>
            <w:tcW w:w="675" w:type="dxa"/>
          </w:tcPr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65CDC" w:rsidRDefault="00065CDC" w:rsidP="00692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065CDC" w:rsidRP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CDC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</w:tc>
        <w:tc>
          <w:tcPr>
            <w:tcW w:w="6520" w:type="dxa"/>
          </w:tcPr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сообщает, что детям пора возвращаться обратно, звучит аудиозапись: «Буря»</w:t>
            </w: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предлагает детям сесть на ковер и спрашивает: «Где мы были?», «Чем занимались?»</w:t>
            </w: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хвалит детей за старания, подводя итог занятия</w:t>
            </w: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вручает детям медали - подарок зайца</w:t>
            </w:r>
          </w:p>
        </w:tc>
        <w:tc>
          <w:tcPr>
            <w:tcW w:w="3686" w:type="dxa"/>
          </w:tcPr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выполняют имитационные движения под музыку</w:t>
            </w: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рассказывают о путешествии</w:t>
            </w: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эмоциональный отклик детей</w:t>
            </w:r>
          </w:p>
        </w:tc>
        <w:tc>
          <w:tcPr>
            <w:tcW w:w="1417" w:type="dxa"/>
          </w:tcPr>
          <w:p w:rsidR="00065CDC" w:rsidRDefault="00065CDC" w:rsidP="006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6E57F5" w:rsidRPr="003831E2" w:rsidRDefault="006E57F5" w:rsidP="00692722">
      <w:pPr>
        <w:rPr>
          <w:rFonts w:ascii="Times New Roman" w:hAnsi="Times New Roman" w:cs="Times New Roman"/>
          <w:sz w:val="28"/>
          <w:szCs w:val="28"/>
        </w:rPr>
      </w:pPr>
    </w:p>
    <w:sectPr w:rsidR="006E57F5" w:rsidRPr="003831E2" w:rsidSect="00383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41"/>
    <w:rsid w:val="00044D41"/>
    <w:rsid w:val="00065CDC"/>
    <w:rsid w:val="001A1D3E"/>
    <w:rsid w:val="003831E2"/>
    <w:rsid w:val="0039220F"/>
    <w:rsid w:val="00657B96"/>
    <w:rsid w:val="00692722"/>
    <w:rsid w:val="006E57F5"/>
    <w:rsid w:val="0091290E"/>
    <w:rsid w:val="00B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2021-12-19T16:57:00Z</dcterms:created>
  <dcterms:modified xsi:type="dcterms:W3CDTF">2021-12-19T18:15:00Z</dcterms:modified>
</cp:coreProperties>
</file>